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269" w:after="0" w:line="439" w:lineRule="exact"/>
        <w:ind w:firstLine="1" w:left="-20"/>
        <w:jc w:val="center"/>
        <w:rPr>
          <w:rFonts w:ascii="FZXBSK--GBK1-0" w:hAnsi="FZXBSK--GBK1-0" w:cs="FZXBSK--GBK1-0" w:eastAsia="FZXBSK--GBK1-0"/>
          <w:sz w:val="44"/>
          <w:szCs w:val="44"/>
          <w:color w:val="#000000"/>
          <w:spacing w:val="-2"/>
          <w:noProof/>
        </w:rPr>
      </w:pPr>
      <w:r>
        <w:rPr>
          <w:rFonts w:ascii="FZXBSK--GBK1-0" w:hAnsi="FZXBSK--GBK1-0" w:cs="FZXBSK--GBK1-0" w:eastAsia="FZXBSK--GBK1-0"/>
          <w:sz w:val="44"/>
          <w:szCs w:val="44"/>
          <w:color w:val="#000000"/>
          <w:spacing w:val="-1"/>
          <w:noProof/>
        </w:rPr>
        <w:t>“雪道尽头是骨科”？</w:t>
      </w:r>
      <w:r>
        <w:rPr>
          <w:rFonts w:ascii="FZXBSK--GBK1-0" w:hAnsi="FZXBSK--GBK1-0" w:cs="FZXBSK--GBK1-0" w:eastAsia="FZXBSK--GBK1-0"/>
          <w:sz w:val="44"/>
          <w:szCs w:val="44"/>
          <w:color w:val="#000000"/>
          <w:spacing w:val="1"/>
          <w:noProof/>
        </w:rPr>
        <w:t> </w:t>
      </w:r>
      <w:r>
        <w:rPr>
          <w:rFonts w:ascii="FZXBSK--GBK1-0" w:hAnsi="FZXBSK--GBK1-0" w:cs="FZXBSK--GBK1-0" w:eastAsia="FZXBSK--GBK1-0"/>
          <w:sz w:val="44"/>
          <w:szCs w:val="44"/>
          <w:color w:val="#000000"/>
          <w:spacing w:val="-1"/>
          <w:noProof/>
        </w:rPr>
        <w:t>量力而行是关键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13pt;mso-position-vertical-relative:paragraph;">
            <v:imagedata r:id="rId_raCP" o:title="IM8"/>
          </v:shape>
        </w:pict>
      </w: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000000"/>
          <w:spacing w:val="-93"/>
          <w:noProof/>
        </w:rPr>
      </w:pPr>
    </w:p>
    <w:p>
      <w:pPr>
        <w:spacing w:before="0" w:after="0" w:line="443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000000"/>
          <w:spacing w:val="-93"/>
          <w:noProof/>
        </w:rPr>
      </w:pPr>
    </w:p>
    <w:p>
      <w:pPr>
        <w:spacing w:before="14" w:after="0" w:line="605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0000"/>
          <w:spacing w:val="-93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北京冬奥赛场上，全世界冰雪运动精英超越极限超越自我的高难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动作、优美画面，速度、力量与高新技术结合的独特美感，一遍遍刷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新着人们的感知，让人血脉贲张、斗志昂扬，也激发出了大众参与冰</w:t>
      </w:r>
      <w:r>
        <w:rPr>
          <w:rFonts w:ascii="SimSun" w:hAnsi="SimSun" w:cs="SimSun" w:eastAsia="SimSun"/>
          <w:sz w:val="28"/>
          <w:szCs w:val="28"/>
          <w:color w:val="#000000"/>
          <w:spacing w:val="2"/>
          <w:noProof/>
        </w:rPr>
        <w:t>雪运动的激情。</w:t>
      </w:r>
    </w:p>
    <w:p>
      <w:pPr>
        <w:spacing w:before="0" w:after="0" w:line="625" w:lineRule="exact"/>
        <w:ind w:firstLine="559" w:left="360" w:right="152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91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5"/>
          <w:noProof/>
        </w:rPr>
        <w:t>雪上飞驰、冰上共舞虽然美好，但美中不足的是，因运动方式不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8"/>
          <w:noProof/>
        </w:rPr>
        <w:t>当、防护不足、救援乏力等原因造成的运动伤害，在媒体上屡有报道，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甚至有了“雪道尽头是骨科”的戏谑，冰雪运动风险防控进入了媒体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3"/>
          <w:noProof/>
        </w:rPr>
        <w:t>和公众的视野</w:t>
      </w:r>
      <w:r>
        <w:rPr>
          <w:rFonts w:ascii="SimSun" w:hAnsi="SimSun" w:cs="SimSun" w:eastAsia="SimSun"/>
          <w:sz w:val="28"/>
          <w:szCs w:val="28"/>
          <w:color w:val="#000000"/>
          <w:spacing w:val="14"/>
          <w:noProof/>
        </w:rPr>
        <w:t>。</w:t>
      </w:r>
    </w:p>
    <w:p>
      <w:pPr>
        <w:spacing w:before="0" w:after="0" w:line="625" w:lineRule="exact"/>
        <w:ind w:firstLine="559" w:left="360" w:right="160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88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5"/>
          <w:noProof/>
        </w:rPr>
        <w:t>生命在于运动，运动需要科学，科学有效、循序渐进是“三亿人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3"/>
          <w:noProof/>
        </w:rPr>
        <w:t>上冰雪”后大众冰雪运动健身高质量发展新的挑战</w:t>
      </w:r>
      <w:r>
        <w:rPr>
          <w:rFonts w:ascii="SimSun" w:hAnsi="SimSun" w:cs="SimSun" w:eastAsia="SimSun"/>
          <w:sz w:val="28"/>
          <w:szCs w:val="28"/>
          <w:color w:val="#000000"/>
          <w:spacing w:val="-11"/>
          <w:noProof/>
        </w:rPr>
        <w:t>。据国家统计局社</w:t>
      </w:r>
      <w:r>
        <w:rPr>
          <w:rFonts w:ascii="SimSun" w:hAnsi="SimSun" w:cs="SimSun" w:eastAsia="SimSun"/>
          <w:sz w:val="28"/>
          <w:szCs w:val="28"/>
          <w:color w:val="#000000"/>
          <w:spacing w:val="4"/>
          <w:noProof/>
        </w:rPr>
        <w:t>情民意调查中心的调查数据显示，自</w:t>
      </w:r>
      <w:r>
        <w:rPr>
          <w:rFonts w:ascii="SimSun" w:hAnsi="SimSun" w:cs="SimSun" w:eastAsia="SimSun"/>
          <w:sz w:val="28"/>
          <w:szCs w:val="28"/>
          <w:color w:val="#000000"/>
          <w:spacing w:val="11"/>
          <w:noProof/>
        </w:rPr>
        <w:t>2015</w:t>
      </w:r>
      <w:r>
        <w:rPr>
          <w:rFonts w:ascii="SimSun" w:hAnsi="SimSun" w:cs="SimSun" w:eastAsia="SimSun"/>
          <w:sz w:val="28"/>
          <w:szCs w:val="28"/>
          <w:color w:val="#000000"/>
          <w:spacing w:val="-1"/>
          <w:noProof/>
        </w:rPr>
        <w:t>年北京成功申办冬奥会以</w:t>
      </w:r>
      <w:r>
        <w:rPr>
          <w:rFonts w:ascii="SimSun" w:hAnsi="SimSun" w:cs="SimSun" w:eastAsia="SimSun"/>
          <w:sz w:val="28"/>
          <w:szCs w:val="28"/>
          <w:color w:val="#000000"/>
          <w:spacing w:val="14"/>
          <w:noProof/>
        </w:rPr>
        <w:t>来，截至</w:t>
      </w:r>
      <w:r>
        <w:rPr>
          <w:rFonts w:ascii="SimSun" w:hAnsi="SimSun" w:cs="SimSun" w:eastAsia="SimSun"/>
          <w:sz w:val="28"/>
          <w:szCs w:val="28"/>
          <w:color w:val="#000000"/>
          <w:spacing w:val="13"/>
          <w:noProof/>
        </w:rPr>
        <w:t>2021</w:t>
      </w:r>
      <w:r>
        <w:rPr>
          <w:rFonts w:ascii="SimSun" w:hAnsi="SimSun" w:cs="SimSun" w:eastAsia="SimSun"/>
          <w:sz w:val="28"/>
          <w:szCs w:val="28"/>
          <w:color w:val="#000000"/>
          <w:spacing w:val="53"/>
          <w:noProof/>
        </w:rPr>
        <w:t>年</w:t>
      </w:r>
      <w:r>
        <w:rPr>
          <w:rFonts w:ascii="SimSun" w:hAnsi="SimSun" w:cs="SimSun" w:eastAsia="SimSun"/>
          <w:sz w:val="28"/>
          <w:szCs w:val="28"/>
          <w:color w:val="#000000"/>
          <w:spacing w:val="25"/>
          <w:noProof/>
        </w:rPr>
        <w:t>10</w:t>
      </w:r>
      <w:r>
        <w:rPr>
          <w:rFonts w:ascii="SimSun" w:hAnsi="SimSun" w:cs="SimSun" w:eastAsia="SimSun"/>
          <w:sz w:val="28"/>
          <w:szCs w:val="28"/>
          <w:color w:val="#000000"/>
          <w:spacing w:val="5"/>
          <w:noProof/>
        </w:rPr>
        <w:t>月，全国冰雪运动参与人数达到</w:t>
      </w:r>
      <w:r>
        <w:rPr>
          <w:rFonts w:ascii="SimSun" w:hAnsi="SimSun" w:cs="SimSun" w:eastAsia="SimSun"/>
          <w:sz w:val="28"/>
          <w:szCs w:val="28"/>
          <w:color w:val="#000000"/>
          <w:spacing w:val="13"/>
          <w:noProof/>
        </w:rPr>
        <w:t>3.46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亿人。从</w:t>
      </w:r>
      <w:r>
        <w:rPr>
          <w:rFonts w:ascii="SimSun" w:hAnsi="SimSun" w:cs="SimSun" w:eastAsia="SimSun"/>
          <w:sz w:val="28"/>
          <w:szCs w:val="28"/>
          <w:color w:val="#000000"/>
          <w:spacing w:val="-9"/>
          <w:noProof/>
        </w:rPr>
        <w:t>参与冰雪运动的目的来看，选择“娱乐休闲”的比重最高，为</w:t>
      </w: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70.35%，</w:t>
      </w:r>
      <w:r>
        <w:rPr>
          <w:rFonts w:ascii="SimSun" w:hAnsi="SimSun" w:cs="SimSun" w:eastAsia="SimSun"/>
          <w:sz w:val="28"/>
          <w:szCs w:val="28"/>
          <w:color w:val="#000000"/>
          <w:spacing w:val="8"/>
          <w:noProof/>
        </w:rPr>
        <w:t>其次是“强身健体”占比</w:t>
      </w:r>
      <w:r>
        <w:rPr>
          <w:rFonts w:ascii="SimSun" w:hAnsi="SimSun" w:cs="SimSun" w:eastAsia="SimSun"/>
          <w:sz w:val="28"/>
          <w:szCs w:val="28"/>
          <w:color w:val="#000000"/>
          <w:spacing w:val="-3"/>
          <w:noProof/>
        </w:rPr>
        <w:t>15.78%。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3"/>
          <w:noProof/>
        </w:rPr>
        <w:t>从观赏赛事活动到冰雪娱乐休闲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的简单体验、直观感受，可以说是量的转变，而从运动休闲到强身健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3"/>
          <w:noProof/>
        </w:rPr>
        <w:t>体却是质的提升</w:t>
      </w:r>
      <w:r>
        <w:rPr>
          <w:rFonts w:ascii="SimSun" w:hAnsi="SimSun" w:cs="SimSun" w:eastAsia="SimSun"/>
          <w:sz w:val="28"/>
          <w:szCs w:val="28"/>
          <w:color w:val="#000000"/>
          <w:spacing w:val="15"/>
          <w:noProof/>
        </w:rPr>
        <w:t>。</w:t>
      </w:r>
    </w:p>
    <w:p>
      <w:pPr>
        <w:spacing w:before="0" w:after="0" w:line="625" w:lineRule="exact"/>
        <w:ind w:firstLine="559" w:left="360" w:right="155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100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16"/>
          <w:noProof/>
        </w:rPr>
        <w:t>事实上，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7"/>
          <w:noProof/>
        </w:rPr>
        <w:t>相对于夏季运动项目，冰雪运动属于高危险性体育项目，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3"/>
          <w:noProof/>
        </w:rPr>
        <w:t>普通人接触少，对相关领域的了解也可以说非常缺乏</w:t>
      </w:r>
      <w:r>
        <w:rPr>
          <w:rFonts w:ascii="SimSun" w:hAnsi="SimSun" w:cs="SimSun" w:eastAsia="SimSun"/>
          <w:sz w:val="28"/>
          <w:szCs w:val="28"/>
          <w:color w:val="#000000"/>
          <w:spacing w:val="-12"/>
          <w:noProof/>
        </w:rPr>
        <w:t>。尤其雪上项目</w:t>
      </w:r>
      <w:r>
        <w:rPr>
          <w:rFonts w:ascii="SimSun" w:hAnsi="SimSun" w:cs="SimSun" w:eastAsia="SimSun"/>
          <w:sz w:val="28"/>
          <w:szCs w:val="28"/>
          <w:color w:val="#000000"/>
          <w:spacing w:val="-5"/>
          <w:noProof/>
        </w:rPr>
        <w:t>又大部分是极限运动，速度快、难度高、对抗性强、场地复杂，高速</w:t>
      </w:r>
      <w:r>
        <w:rPr>
          <w:rFonts w:ascii="SimSun" w:hAnsi="SimSun" w:cs="SimSun" w:eastAsia="SimSun"/>
          <w:sz w:val="28"/>
          <w:szCs w:val="28"/>
          <w:color w:val="#000000"/>
          <w:spacing w:val="-5"/>
          <w:noProof/>
        </w:rPr>
        <w:t>滑行之下更容易发生摔倒、翻转。冰上项目则由于穿着冰刀站在冰面</w:t>
      </w:r>
    </w:p>
    <w:p>
      <w:pPr>
        <w:spacing w:before="334" w:after="0" w:line="180" w:lineRule="exact"/>
        <w:ind w:firstLine="1" w:left="0"/>
        <w:jc w:val="center"/>
        <w:rPr>
          <w:rFonts w:ascii="SimSun" w:hAnsi="SimSun" w:cs="SimSun" w:eastAsia="SimSun"/>
          <w:sz w:val="18"/>
          <w:szCs w:val="18"/>
          <w:color w:val="#000000"/>
          <w:noProof/>
        </w:rPr>
      </w:pPr>
      <w:r>
        <w:rPr>
          <w:rFonts w:ascii="SimSun" w:hAnsi="SimSun" w:cs="SimSun" w:eastAsia="SimSun"/>
          <w:sz w:val="18"/>
          <w:szCs w:val="18"/>
          <w:color w:val="#000000"/>
          <w:noProof/>
        </w:rPr>
        <w:t>1</w:t>
      </w:r>
    </w:p>
    <w:p>
      <w:pPr>
        <w:spacing w:before="334" w:after="0" w:line="180" w:lineRule="exact"/>
        <w:ind w:firstLine="1" w:left="4469"/>
        <w:jc w:val="center"/>
        <w:rPr>
          <w:rFonts w:ascii="SimSun" w:hAnsi="SimSun" w:cs="SimSun" w:eastAsia="SimSun"/>
          <w:sz w:val="18"/>
          <w:szCs w:val="18"/>
          <w:color w:val="#000000"/>
          <w:noProof/>
        </w:rPr>
        <w:sectPr>
          <w:type w:val="continuous"/>
          <w:pgSz w:w="11906" w:h="16838"/>
          <w:pgMar w:top="1440" w:right="1440" w:bottom="720" w:left="1440" w:header="708" w:footer="708" w:gutter="0"/>
        </w:sectPr>
      </w:pPr>
    </w:p>
    <w:bookmarkStart w:id="2" w:name="2"/>
    <w:bookmarkEnd w:id="2"/>
    <w:p>
      <w:pPr>
        <w:spacing w:before="0" w:after="0" w:line="172" w:lineRule="exact"/>
        <w:ind w:firstLine="1" w:left="-8280"/>
        <w:jc w:val="center"/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13pt;mso-position-vertical-relative:paragraph;">
            <v:imagedata r:id="rId_hNO7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42pt;mso-position-vertical-relative:paragraph;">
            <v:imagedata r:id="rId_tluD" o:title="IM28"/>
          </v:shape>
        </w:pict>
      </w:r>
    </w:p>
    <w:p>
      <w:pPr>
        <w:spacing w:before="0" w:after="0" w:line="281" w:lineRule="exact"/>
        <w:ind w:firstLine="1" w:left="80"/>
        <w:jc w:val="center"/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上，脚踝受力非常大，因此急性扭伤、摔倒在初学者身上也很常见。</w:t>
      </w:r>
    </w:p>
    <w:p>
      <w:pPr>
        <w:spacing w:before="343" w:after="0" w:line="281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所以，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1"/>
          <w:noProof/>
        </w:rPr>
        <w:t>尝试冰雪项目要了解它，做到量力而行，科学有序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。</w:t>
      </w:r>
    </w:p>
    <w:p>
      <w:pPr>
        <w:spacing w:before="3" w:after="0" w:line="623" w:lineRule="exact"/>
        <w:ind w:firstLine="559" w:left="360" w:right="155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对于冰雪运动而言，根据自己的兴趣爱好和身体素质进行选择，</w:t>
      </w:r>
      <w:r>
        <w:rPr>
          <w:rFonts w:ascii="SimSun" w:hAnsi="SimSun" w:cs="SimSun" w:eastAsia="SimSun"/>
          <w:sz w:val="28"/>
          <w:szCs w:val="28"/>
          <w:color w:val="#000000"/>
          <w:spacing w:val="-8"/>
          <w:noProof/>
        </w:rPr>
        <w:t>运动时的装备和护具一定要到位，合理安排运动强度。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8"/>
          <w:noProof/>
        </w:rPr>
        <w:t>零起点上冰雪，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最好有专业教练员或社会体育指导员的引导和指导，一步步去体验冰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8"/>
          <w:noProof/>
        </w:rPr>
        <w:t>雪运动之美，不要认为滑雪或者滑冰看起来“很简单”，就冒险尝试，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2"/>
          <w:noProof/>
        </w:rPr>
        <w:t>很多时候，疏忽大意会适得其反，让冰雪的乐趣大打折扣</w:t>
      </w:r>
      <w:r>
        <w:rPr>
          <w:rFonts w:ascii="SimSun" w:hAnsi="SimSun" w:cs="SimSun" w:eastAsia="SimSun"/>
          <w:sz w:val="28"/>
          <w:szCs w:val="28"/>
          <w:color w:val="#000000"/>
          <w:spacing w:val="15"/>
          <w:noProof/>
        </w:rPr>
        <w:t>。</w:t>
      </w:r>
    </w:p>
    <w:p>
      <w:pPr>
        <w:spacing w:before="3" w:after="0" w:line="623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91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除此之外，冰雪运动场所的安全性不容忽视。了解环境、适应环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2"/>
          <w:noProof/>
        </w:rPr>
        <w:t>境、融入环境非常重要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。对此，体育行政部门对高山滑雪、自由式滑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雪及单板滑雪等高危体育运动经营场所，有行政许可等方面的强制性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标准和要求。在场地设施、医疗救护、应急预案、人员配备等涉及安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全生产管理方面，都有硬性要求和针对性的检查。</w:t>
      </w:r>
    </w:p>
    <w:p>
      <w:pPr>
        <w:spacing w:before="0" w:after="0" w:line="625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91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多接触才能多融入，才能体验冰雪乐趣，从冰雪休闲到通过冰雪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运动强身健身，不仅需要选择适合自己的运动类型与运动难度，还需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2"/>
          <w:noProof/>
        </w:rPr>
        <w:t>要持之以恒的训练和提升</w:t>
      </w:r>
      <w:r>
        <w:rPr>
          <w:rFonts w:ascii="SimSun" w:hAnsi="SimSun" w:cs="SimSun" w:eastAsia="SimSun"/>
          <w:sz w:val="28"/>
          <w:szCs w:val="28"/>
          <w:color w:val="#000000"/>
          <w:spacing w:val="15"/>
          <w:noProof/>
        </w:rPr>
        <w:t>。</w:t>
      </w:r>
    </w:p>
    <w:p>
      <w:pPr>
        <w:spacing w:before="0" w:after="0" w:line="625" w:lineRule="exact"/>
        <w:ind w:firstLine="559" w:left="360" w:right="205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中国冰雪运动的腾飞、普及，我们都是见证者；感受冰雪运动、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相约冰雪奇缘，我们都是参与者。享受冰雪运动乐趣，把安全放在首</w:t>
      </w:r>
      <w:r>
        <w:rPr>
          <w:rFonts w:ascii="SimSun" w:hAnsi="SimSun" w:cs="SimSun" w:eastAsia="SimSun"/>
          <w:sz w:val="28"/>
          <w:szCs w:val="28"/>
          <w:color w:val="#000000"/>
          <w:spacing w:val="14"/>
          <w:noProof/>
        </w:rPr>
        <w:t>位。（via</w:t>
      </w:r>
      <w:r>
        <w:rPr>
          <w:rFonts w:ascii="SimSun" w:hAnsi="SimSun" w:cs="SimSun" w:eastAsia="SimSun"/>
          <w:sz w:val="28"/>
          <w:szCs w:val="28"/>
          <w:color w:val="#000000"/>
          <w:spacing w:val="4"/>
          <w:noProof/>
        </w:rPr>
        <w:t>人民网）</w:t>
      </w:r>
    </w:p>
    <w:p>
      <w:pPr>
        <w:spacing w:before="0" w:after="0" w:line="625" w:lineRule="exact"/>
        <w:ind w:firstLine="559" w:left="360" w:right="205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sectPr>
          <w:pgSz w:w="11906" w:h="16838"/>
          <w:pgMar w:top="1440" w:right="1440" w:bottom="720" w:left="1440" w:header="708" w:footer="708" w:gutter="0"/>
        </w:sect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289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2</w:t>
      </w:r>
    </w:p>
    <w:p>
      <w:pPr>
        <w:spacing w:before="180" w:after="0" w:line="180" w:lineRule="exact"/>
        <w:ind w:firstLine="1" w:left="446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906" w:h="16838"/>
          <w:pgMar w:top="1440" w:right="1440" w:bottom="720" w:left="1440" w:header="708" w:footer="708" w:gutter="0"/>
        </w:sectPr>
      </w:pPr>
    </w:p>
    <w:bookmarkStart w:id="3" w:name="3"/>
    <w:bookmarkEnd w:id="3"/>
    <w:p>
      <w:pPr>
        <w:spacing w:before="0" w:after="0" w:line="180" w:lineRule="exact"/>
        <w:ind w:firstLine="1" w:left="-6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3814;mso-position-horizontal-relative:page;margin-top:-59pt;mso-position-vertical-relative:paragraph;">
            <v:imagedata r:id="rId_533e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114pt;mso-position-vertical-relative:paragraph;">
            <v:imagedata r:id="rId_EpFl" o:title="IM2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90.00pt;width:415.20pt;height:153.00pt;z-index:3816;mso-position-horizontal-relative:page;margin-top:-71pt;mso-position-vertical-relative:paragraph;">
            <v:imagedata r:id="rId_tnbe" o:title="IM39"/>
          </v:shape>
        </w:pict>
      </w: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91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3</w:t>
      </w:r>
    </w:p>
    <w:p>
      <w:pPr>
        <w:spacing w:before="180" w:after="0" w:line="180" w:lineRule="exact"/>
        <w:ind w:firstLine="1" w:left="302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pgSz w:w="11906" w:h="16838"/>
          <w:pgMar w:top="2880" w:right="2880" w:bottom="720" w:left="2880" w:header="708" w:footer="708" w:gutter="0"/>
        </w:sectPr>
      </w:pPr>
    </w:p>
    <w:bookmarkStart w:id="4" w:name="4"/>
    <w:bookmarkEnd w:id="4"/>
    <w:p>
      <w:pPr>
        <w:spacing w:before="0" w:after="0" w:line="427" w:lineRule="exact"/>
        <w:ind w:firstLine="1" w:left="-7460"/>
        <w:jc w:val="center"/>
        <w:rPr>
          <w:rFonts w:ascii="FZXBSK--GBK1-0" w:hAnsi="FZXBSK--GBK1-0" w:cs="FZXBSK--GBK1-0" w:eastAsia="FZXBSK--GBK1-0"/>
          <w:sz w:val="44"/>
          <w:szCs w:val="44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13pt;mso-position-vertical-relative:paragraph;">
            <v:imagedata r:id="rId_1f6M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42pt;mso-position-vertical-relative:paragraph;">
            <v:imagedata r:id="rId_sJSw" o:title="IM28"/>
          </v:shape>
        </w:pict>
      </w:r>
    </w:p>
    <w:p>
      <w:pPr>
        <w:spacing w:before="0" w:after="0" w:line="439" w:lineRule="exact"/>
        <w:ind w:firstLine="1" w:left="-20"/>
        <w:jc w:val="center"/>
        <w:rPr>
          <w:rFonts w:ascii="FZXBSK--GBK1-0" w:hAnsi="FZXBSK--GBK1-0" w:cs="FZXBSK--GBK1-0" w:eastAsia="FZXBSK--GBK1-0"/>
          <w:sz w:val="44"/>
          <w:szCs w:val="44"/>
          <w:color w:val="#000000"/>
          <w:spacing w:val="-2"/>
          <w:noProof/>
        </w:rPr>
      </w:pPr>
      <w:r>
        <w:rPr>
          <w:rFonts w:ascii="FZXBSK--GBK1-0" w:hAnsi="FZXBSK--GBK1-0" w:cs="FZXBSK--GBK1-0" w:eastAsia="FZXBSK--GBK1-0"/>
          <w:sz w:val="44"/>
          <w:szCs w:val="44"/>
          <w:color w:val="#000000"/>
          <w:spacing w:val="-1"/>
          <w:noProof/>
        </w:rPr>
        <w:t>雪道尽头是骨科？安全和乐趣可以兼顾</w:t>
      </w:r>
    </w:p>
    <w:p>
      <w:pPr>
        <w:spacing w:before="0" w:after="0" w:line="439" w:lineRule="exact"/>
        <w:ind w:firstLine="1" w:left="773"/>
        <w:jc w:val="center"/>
        <w:rPr>
          <w:rFonts w:ascii="FZXBSK--GBK1-0" w:hAnsi="FZXBSK--GBK1-0" w:cs="FZXBSK--GBK1-0" w:eastAsia="FZXBSK--GBK1-0"/>
          <w:sz w:val="44"/>
          <w:szCs w:val="44"/>
          <w:color w:val="#000000"/>
          <w:spacing w:val="-2"/>
          <w:noProof/>
        </w:rPr>
        <w:sectPr>
          <w:pgSz w:w="11906" w:h="16838"/>
          <w:pgMar w:top="1440" w:right="1440" w:bottom="720" w:left="1440" w:header="708" w:footer="708" w:gutter="0"/>
        </w:sectPr>
      </w:pPr>
    </w:p>
    <w:p>
      <w:pPr>
        <w:spacing w:before="0" w:after="0" w:line="52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</w:p>
    <w:p>
      <w:pPr>
        <w:spacing w:before="10" w:after="0" w:line="600" w:lineRule="exact"/>
        <w:ind w:firstLine="559" w:left="360" w:right="205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“十四亿人迎冬奥，三亿人上冰雪。”借着北京冬奥会的热度，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越来越多人参与到冰雪运动中来。“雪道尽头是骨科”一说也随之攀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上了热搜，引起了人们的热烈讨论。</w:t>
      </w:r>
    </w:p>
    <w:p>
      <w:pPr>
        <w:spacing w:before="4" w:after="0" w:line="623" w:lineRule="exact"/>
        <w:ind w:firstLine="559" w:left="360" w:right="160"/>
        <w:jc w:val="both"/>
        <w:rPr>
          <w:rFonts w:ascii="SimSun" w:hAnsi="SimSun" w:cs="SimSun" w:eastAsia="SimSun"/>
          <w:sz w:val="28"/>
          <w:szCs w:val="28"/>
          <w:color w:val="#000000"/>
          <w:spacing w:val="187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6"/>
          <w:noProof/>
        </w:rPr>
        <w:t>雪道尽头是不是骨科？上海市第六人民医院骨科主任医师张伟</w:t>
      </w:r>
      <w:r>
        <w:rPr>
          <w:rFonts w:ascii="SimSun" w:hAnsi="SimSun" w:cs="SimSun" w:eastAsia="SimSun"/>
          <w:sz w:val="28"/>
          <w:szCs w:val="28"/>
          <w:color w:val="#000000"/>
          <w:spacing w:val="6"/>
          <w:noProof/>
        </w:rPr>
        <w:t>告诉记者：“其实从</w:t>
      </w:r>
      <w:r>
        <w:rPr>
          <w:rFonts w:ascii="SimSun" w:hAnsi="SimSun" w:cs="SimSun" w:eastAsia="SimSun"/>
          <w:sz w:val="28"/>
          <w:szCs w:val="28"/>
          <w:color w:val="#000000"/>
          <w:spacing w:val="11"/>
          <w:noProof/>
        </w:rPr>
        <w:t>2015</w:t>
      </w: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年北京申办冬奥会开始，中国国内参与冰</w:t>
      </w:r>
      <w:r>
        <w:rPr>
          <w:rFonts w:ascii="SimSun" w:hAnsi="SimSun" w:cs="SimSun" w:eastAsia="SimSun"/>
          <w:sz w:val="28"/>
          <w:szCs w:val="28"/>
          <w:color w:val="#000000"/>
          <w:spacing w:val="-8"/>
          <w:noProof/>
        </w:rPr>
        <w:t>雪运动的人就逐渐增多了，除了北方人热爱滑雪，也有不少来自上海、</w:t>
      </w: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浙江等地的南方人，到了冬天专程前往东北等地滑雪。但近些年来，</w:t>
      </w:r>
      <w:r>
        <w:rPr>
          <w:rFonts w:ascii="SimSun" w:hAnsi="SimSun" w:cs="SimSun" w:eastAsia="SimSun"/>
          <w:sz w:val="28"/>
          <w:szCs w:val="28"/>
          <w:color w:val="#000000"/>
          <w:spacing w:val="-5"/>
          <w:noProof/>
        </w:rPr>
        <w:t>因滑雪、滑冰等导致膝关节损伤、手腕骨折等疾病的患者数量明显增</w:t>
      </w:r>
      <w:r>
        <w:rPr>
          <w:rFonts w:ascii="SimSun" w:hAnsi="SimSun" w:cs="SimSun" w:eastAsia="SimSun"/>
          <w:sz w:val="28"/>
          <w:szCs w:val="28"/>
          <w:color w:val="#000000"/>
          <w:spacing w:val="4"/>
          <w:noProof/>
        </w:rPr>
        <w:t>加了。”</w:t>
      </w:r>
    </w:p>
    <w:p>
      <w:pPr>
        <w:spacing w:before="4" w:after="0" w:line="623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91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随着北京冬奥会的进行，大众的冰雪运动热情得到了进一步的激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1"/>
          <w:noProof/>
        </w:rPr>
        <w:t>发</w:t>
      </w:r>
      <w:r>
        <w:rPr>
          <w:rFonts w:ascii="SimSun" w:hAnsi="SimSun" w:cs="SimSun" w:eastAsia="SimSun"/>
          <w:sz w:val="28"/>
          <w:szCs w:val="28"/>
          <w:color w:val="#000000"/>
          <w:spacing w:val="-32"/>
          <w:noProof/>
        </w:rPr>
        <w:t>。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3"/>
          <w:noProof/>
        </w:rPr>
        <w:t>目睹奥运选手们在赛场上的飒爽英姿，越来越多的人被冰雪运动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2"/>
          <w:noProof/>
        </w:rPr>
        <w:t>“种草”，越来越多的人愿意到冰天雪地里感受“速度与激情”</w:t>
      </w:r>
      <w:r>
        <w:rPr>
          <w:rFonts w:ascii="SimSun" w:hAnsi="SimSun" w:cs="SimSun" w:eastAsia="SimSun"/>
          <w:sz w:val="28"/>
          <w:szCs w:val="28"/>
          <w:color w:val="#000000"/>
          <w:spacing w:val="-19"/>
          <w:noProof/>
        </w:rPr>
        <w:t>。相</w:t>
      </w:r>
      <w:r>
        <w:rPr>
          <w:rFonts w:ascii="SimSun" w:hAnsi="SimSun" w:cs="SimSun" w:eastAsia="SimSun"/>
          <w:sz w:val="28"/>
          <w:szCs w:val="28"/>
          <w:color w:val="#000000"/>
          <w:spacing w:val="2"/>
          <w:noProof/>
        </w:rPr>
        <w:t>比之下，因此而进医院的患者数量似乎也在上升。2</w:t>
      </w:r>
      <w:r>
        <w:rPr>
          <w:rFonts w:ascii="SimSun" w:hAnsi="SimSun" w:cs="SimSun" w:eastAsia="SimSun"/>
          <w:sz w:val="28"/>
          <w:szCs w:val="28"/>
          <w:color w:val="#000000"/>
          <w:spacing w:val="71"/>
          <w:noProof/>
        </w:rPr>
        <w:t>月</w:t>
      </w:r>
      <w:r>
        <w:rPr>
          <w:rFonts w:ascii="SimSun" w:hAnsi="SimSun" w:cs="SimSun" w:eastAsia="SimSun"/>
          <w:sz w:val="28"/>
          <w:szCs w:val="28"/>
          <w:color w:val="#000000"/>
          <w:spacing w:val="71"/>
          <w:noProof/>
        </w:rPr>
        <w:t>9</w:t>
      </w:r>
      <w:r>
        <w:rPr>
          <w:rFonts w:ascii="SimSun" w:hAnsi="SimSun" w:cs="SimSun" w:eastAsia="SimSun"/>
          <w:sz w:val="28"/>
          <w:szCs w:val="28"/>
          <w:color w:val="#000000"/>
          <w:spacing w:val="-2"/>
          <w:noProof/>
        </w:rPr>
        <w:t>日，新疆医</w:t>
      </w:r>
      <w:r>
        <w:rPr>
          <w:rFonts w:ascii="SimSun" w:hAnsi="SimSun" w:cs="SimSun" w:eastAsia="SimSun"/>
          <w:sz w:val="28"/>
          <w:szCs w:val="28"/>
          <w:color w:val="#000000"/>
          <w:spacing w:val="-1"/>
          <w:noProof/>
        </w:rPr>
        <w:t>科大学附属第一医院的一名骨科医生在社交媒体发文说：“今天</w:t>
      </w:r>
      <w:r>
        <w:rPr>
          <w:rFonts w:ascii="SimSun" w:hAnsi="SimSun" w:cs="SimSun" w:eastAsia="SimSun"/>
          <w:sz w:val="28"/>
          <w:szCs w:val="28"/>
          <w:color w:val="#000000"/>
          <w:spacing w:val="69"/>
          <w:noProof/>
        </w:rPr>
        <w:t>9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台</w:t>
      </w:r>
      <w:r>
        <w:rPr>
          <w:rFonts w:ascii="SimSun" w:hAnsi="SimSun" w:cs="SimSun" w:eastAsia="SimSun"/>
          <w:sz w:val="28"/>
          <w:szCs w:val="28"/>
          <w:color w:val="#000000"/>
          <w:spacing w:val="21"/>
          <w:noProof/>
        </w:rPr>
        <w:t>手术，7</w:t>
      </w:r>
      <w:r>
        <w:rPr>
          <w:rFonts w:ascii="SimSun" w:hAnsi="SimSun" w:cs="SimSun" w:eastAsia="SimSun"/>
          <w:sz w:val="28"/>
          <w:szCs w:val="28"/>
          <w:color w:val="#000000"/>
          <w:spacing w:val="2"/>
          <w:noProof/>
        </w:rPr>
        <w:t>台是滑雪滑的。”</w:t>
      </w:r>
    </w:p>
    <w:p>
      <w:pPr>
        <w:spacing w:before="8" w:after="0" w:line="620" w:lineRule="exact"/>
        <w:ind w:firstLine="559" w:left="360" w:right="299"/>
        <w:jc w:val="left"/>
        <w:rPr>
          <w:rFonts w:ascii="SimSun" w:hAnsi="SimSun" w:cs="SimSun" w:eastAsia="SimSun"/>
          <w:sz w:val="28"/>
          <w:szCs w:val="28"/>
          <w:color w:val="#000000"/>
          <w:spacing w:val="-93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“雪道尽头是骨科”一说好像不乏道理。然而反对此说者也有一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个庞大的群体；而且反对者同样有足够雄辩的理由。</w:t>
      </w:r>
    </w:p>
    <w:p>
      <w:pPr>
        <w:spacing w:before="0" w:after="0" w:line="625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32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8"/>
          <w:noProof/>
        </w:rPr>
        <w:t>很简单，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3"/>
          <w:noProof/>
        </w:rPr>
        <w:t>任何运动都有一定风险，岂止滑雪等冰雪运动为然？普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通人投入运动的目的都是为了追求健康和快乐，而提示风险应该是为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2"/>
          <w:noProof/>
        </w:rPr>
        <w:t>了防患于未然，如果仅仅因为风险就放弃，岂不是因噎废食？</w:t>
      </w:r>
    </w:p>
    <w:p>
      <w:pPr>
        <w:spacing w:before="0" w:after="0" w:line="246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4</w:t>
      </w:r>
    </w:p>
    <w:p>
      <w:pPr>
        <w:spacing w:before="180" w:after="0" w:line="180" w:lineRule="exact"/>
        <w:ind w:firstLine="1" w:left="446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906" w:h="16838"/>
          <w:pgMar w:top="1440" w:right="1440" w:bottom="720" w:left="1440" w:header="708" w:footer="708" w:gutter="0"/>
        </w:sectPr>
      </w:pPr>
    </w:p>
    <w:bookmarkStart w:id="5" w:name="5"/>
    <w:bookmarkEnd w:id="5"/>
    <w:p>
      <w:pPr>
        <w:spacing w:before="0" w:after="0" w:line="172" w:lineRule="exact"/>
        <w:ind w:firstLine="1" w:left="0" w:right="8600"/>
        <w:jc w:val="right"/>
        <w:rPr>
          <w:rFonts w:ascii="SimSun" w:hAnsi="SimSun" w:cs="SimSun" w:eastAsia="SimSun"/>
          <w:sz w:val="28"/>
          <w:szCs w:val="28"/>
          <w:color w:val="#000000"/>
          <w:spacing w:val="-9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13pt;mso-position-vertical-relative:paragraph;">
            <v:imagedata r:id="rId_0qFs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42pt;mso-position-vertical-relative:paragraph;">
            <v:imagedata r:id="rId_6iuj" o:title="IM28"/>
          </v:shape>
        </w:pict>
      </w:r>
    </w:p>
    <w:p>
      <w:pPr>
        <w:spacing w:before="0" w:after="0" w:line="281" w:lineRule="exact"/>
        <w:ind w:firstLine="1" w:left="0" w:right="320"/>
        <w:jc w:val="right"/>
        <w:rPr>
          <w:rFonts w:ascii="SimSun" w:hAnsi="SimSun" w:cs="SimSun" w:eastAsia="SimSun"/>
          <w:sz w:val="28"/>
          <w:szCs w:val="28"/>
          <w:color w:val="#000000"/>
          <w:spacing w:val="-9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这样看来，围绕“雪道尽头是骨科”一说，赞成和反对者双方在</w:t>
      </w:r>
    </w:p>
    <w:p>
      <w:pPr>
        <w:spacing w:before="8" w:after="0" w:line="620" w:lineRule="exact"/>
        <w:ind w:firstLine="1" w:left="360" w:right="299"/>
        <w:jc w:val="left"/>
        <w:rPr>
          <w:rFonts w:ascii="SimSun" w:hAnsi="SimSun" w:cs="SimSun" w:eastAsia="SimSun"/>
          <w:sz w:val="28"/>
          <w:szCs w:val="28"/>
          <w:color w:val="#000000"/>
          <w:spacing w:val="-94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冰雪运动风险性的问题上其实是有共识的。反对者之所以反对，根本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原因在于另一方将这种风险绝对化了。</w:t>
      </w:r>
    </w:p>
    <w:p>
      <w:pPr>
        <w:spacing w:before="0" w:after="0" w:line="625" w:lineRule="exact"/>
        <w:ind w:firstLine="559" w:left="360" w:right="155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-368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14"/>
          <w:noProof/>
        </w:rPr>
        <w:t>的确，不应该忽视冰雪运动的风险，从这个角度出发，不妨把“雪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8"/>
          <w:noProof/>
        </w:rPr>
        <w:t>道尽头是骨科”视为冰雪运动大热背景下的一个善意提醒；与此同时，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5"/>
          <w:noProof/>
        </w:rPr>
        <w:t>也没必要将相关风险夸大到背离常识的程度，重要的是有必要通过争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2"/>
          <w:noProof/>
        </w:rPr>
        <w:t>论找到降低风险的办法，就像其他运动项目一样</w:t>
      </w:r>
      <w:r>
        <w:rPr>
          <w:rFonts w:ascii="SimSun" w:hAnsi="SimSun" w:cs="SimSun" w:eastAsia="SimSun"/>
          <w:sz w:val="28"/>
          <w:szCs w:val="28"/>
          <w:color w:val="#000000"/>
          <w:spacing w:val="15"/>
          <w:noProof/>
        </w:rPr>
        <w:t>。</w:t>
      </w:r>
    </w:p>
    <w:p>
      <w:pPr>
        <w:spacing w:before="343" w:after="0" w:line="281" w:lineRule="exact"/>
        <w:ind w:firstLine="1" w:left="919"/>
        <w:jc w:val="left"/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0"/>
          <w:noProof/>
        </w:rPr>
        <w:t>对喜欢冰雪运动的普通人来说，怎样降低乃至防控风险？</w:t>
      </w:r>
    </w:p>
    <w:p>
      <w:pPr>
        <w:spacing w:before="0" w:after="0" w:line="625" w:lineRule="exact"/>
        <w:ind w:firstLine="559" w:left="360" w:right="160"/>
        <w:jc w:val="both"/>
        <w:rPr>
          <w:rFonts w:ascii="SimSun" w:hAnsi="SimSun" w:cs="SimSun" w:eastAsia="SimSun"/>
          <w:sz w:val="28"/>
          <w:szCs w:val="28"/>
          <w:color w:val="#000000"/>
          <w:spacing w:val="187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6"/>
          <w:noProof/>
        </w:rPr>
        <w:t>一位骨科医生表示，其收治的因滑雪受伤的病人多数都是初学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者，“想体验一下滑雪，但是没有经过特别专业的训练，也没有人保</w:t>
      </w:r>
      <w:r>
        <w:rPr>
          <w:rFonts w:ascii="SimSun" w:hAnsi="SimSun" w:cs="SimSun" w:eastAsia="SimSun"/>
          <w:sz w:val="28"/>
          <w:szCs w:val="28"/>
          <w:color w:val="#000000"/>
          <w:spacing w:val="-8"/>
          <w:noProof/>
        </w:rPr>
        <w:t>护，自己感觉熟练了，就大着胆子放开了滑，超出了自己的能力范围，</w:t>
      </w:r>
      <w:r>
        <w:rPr>
          <w:rFonts w:ascii="SimSun" w:hAnsi="SimSun" w:cs="SimSun" w:eastAsia="SimSun"/>
          <w:sz w:val="28"/>
          <w:szCs w:val="28"/>
          <w:color w:val="#000000"/>
          <w:spacing w:val="1"/>
          <w:noProof/>
        </w:rPr>
        <w:t>往往意外就在这一时候发生。”</w:t>
      </w:r>
    </w:p>
    <w:p>
      <w:pPr>
        <w:spacing w:before="3" w:after="0" w:line="623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70C0"/>
          <w:b/>
          <w:bCs/>
          <w:spacing w:val="8"/>
          <w:noProof/>
        </w:rPr>
      </w:pP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把这些事故当作教训，不难从中得出一些经验：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3"/>
          <w:noProof/>
        </w:rPr>
        <w:t>投入冰雪运动不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能光靠一腔热情和临时的兴趣；要更好地体验冰雪运动的乐趣，就需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要接受初步的专业训练，学习基本的规则；即使是专业运动员挑战高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4"/>
          <w:noProof/>
        </w:rPr>
        <w:t>难度动作也可能受伤，所以作为爱好者一定要量力而行，最好不要以</w:t>
      </w: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2"/>
          <w:noProof/>
        </w:rPr>
        <w:t>业余的身份去抢做专业才能做的事情</w:t>
      </w:r>
      <w:r>
        <w:rPr>
          <w:rFonts w:ascii="SimSun" w:hAnsi="SimSun" w:cs="SimSun" w:eastAsia="SimSun"/>
          <w:sz w:val="28"/>
          <w:szCs w:val="28"/>
          <w:color w:val="#000000"/>
          <w:spacing w:val="15"/>
          <w:noProof/>
        </w:rPr>
        <w:t>。</w:t>
      </w:r>
    </w:p>
    <w:p>
      <w:pPr>
        <w:spacing w:before="0" w:after="0" w:line="625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0000"/>
          <w:spacing w:val="-60"/>
          <w:noProof/>
        </w:rPr>
      </w:pPr>
      <w:r>
        <w:rPr>
          <w:rFonts w:ascii="SimSun" w:hAnsi="SimSun" w:cs="SimSun" w:eastAsia="SimSun"/>
          <w:sz w:val="28"/>
          <w:szCs w:val="28"/>
          <w:color w:val="#0070C0"/>
          <w:b/>
          <w:bCs/>
          <w:spacing w:val="-2"/>
          <w:noProof/>
        </w:rPr>
        <w:t>为了呵护公众参与冰雪运动的热情，保险行业也需要跟上</w:t>
      </w:r>
      <w:r>
        <w:rPr>
          <w:rFonts w:ascii="SimSun" w:hAnsi="SimSun" w:cs="SimSun" w:eastAsia="SimSun"/>
          <w:sz w:val="28"/>
          <w:szCs w:val="28"/>
          <w:color w:val="#000000"/>
          <w:spacing w:val="-20"/>
          <w:noProof/>
        </w:rPr>
        <w:t>。相对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于其他极限运动，冰雪运动相关保险产品目前仍然有限。在冬奥会的</w:t>
      </w:r>
      <w:r>
        <w:rPr>
          <w:rFonts w:ascii="SimSun" w:hAnsi="SimSun" w:cs="SimSun" w:eastAsia="SimSun"/>
          <w:sz w:val="28"/>
          <w:szCs w:val="28"/>
          <w:color w:val="#000000"/>
          <w:spacing w:val="-4"/>
          <w:noProof/>
        </w:rPr>
        <w:t>带动下，如何快速适应市场需求，对滑雪、滑冰等运动进行保险产品</w:t>
      </w:r>
      <w:r>
        <w:rPr>
          <w:rFonts w:ascii="SimSun" w:hAnsi="SimSun" w:cs="SimSun" w:eastAsia="SimSun"/>
          <w:sz w:val="28"/>
          <w:szCs w:val="28"/>
          <w:color w:val="#000000"/>
          <w:spacing w:val="-1"/>
          <w:noProof/>
        </w:rPr>
        <w:t>创新和完善服务，也给保险行业带来了机遇。（via</w:t>
      </w:r>
      <w:r>
        <w:rPr>
          <w:rFonts w:ascii="SimSun" w:hAnsi="SimSun" w:cs="SimSun" w:eastAsia="SimSun"/>
          <w:sz w:val="28"/>
          <w:szCs w:val="28"/>
          <w:color w:val="#000000"/>
          <w:spacing w:val="-3"/>
          <w:noProof/>
        </w:rPr>
        <w:t>南方都市报）</w:t>
      </w:r>
    </w:p>
    <w:p>
      <w:pPr>
        <w:spacing w:before="0" w:after="0" w:line="625" w:lineRule="exact"/>
        <w:ind w:firstLine="559" w:left="360" w:right="297"/>
        <w:jc w:val="both"/>
        <w:rPr>
          <w:rFonts w:ascii="SimSun" w:hAnsi="SimSun" w:cs="SimSun" w:eastAsia="SimSun"/>
          <w:sz w:val="28"/>
          <w:szCs w:val="28"/>
          <w:color w:val="#000000"/>
          <w:spacing w:val="-60"/>
          <w:noProof/>
        </w:rPr>
        <w:sectPr>
          <w:pgSz w:w="11906" w:h="16838"/>
          <w:pgMar w:top="1440" w:right="1440" w:bottom="720" w:left="1440" w:header="708" w:footer="708" w:gutter="0"/>
        </w:sect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217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5</w:t>
      </w:r>
    </w:p>
    <w:p>
      <w:pPr>
        <w:spacing w:before="180" w:after="0" w:line="180" w:lineRule="exact"/>
        <w:ind w:firstLine="1" w:left="446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906" w:h="16838"/>
          <w:pgMar w:top="1440" w:right="1440" w:bottom="720" w:left="1440" w:header="708" w:footer="708" w:gutter="0"/>
        </w:sectPr>
      </w:pPr>
    </w:p>
    <w:bookmarkStart w:id="6" w:name="6"/>
    <w:bookmarkEnd w:id="6"/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-59pt;mso-position-vertical-relative:paragraph;">
            <v:imagedata r:id="rId_ltrl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114pt;mso-position-vertical-relative:paragraph;">
            <v:imagedata r:id="rId_Vgw2" o:title="IM2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90.00pt;width:415.08pt;height:160.56pt;z-index:3816;mso-position-horizontal-relative:page;margin-top:-67pt;mso-position-vertical-relative:paragraph;">
            <v:imagedata r:id="rId_8BTy" o:title="IM55"/>
          </v:shape>
        </w:pict>
      </w: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90.00pt;width:414.72pt;height:253.08pt;z-index:3817;mso-position-horizontal-relative:page;margin-top:0pt;mso-position-vertical-relative:paragraph;">
            <v:imagedata r:id="rId_vUTu" o:title="IM56"/>
          </v:shape>
        </w:pict>
      </w: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300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0" w:after="0" w:line="587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</w:p>
    <w:p>
      <w:pPr>
        <w:spacing w:before="10" w:after="0" w:line="615" w:lineRule="exact"/>
        <w:ind w:firstLine="1" w:left="360" w:right="205"/>
        <w:jc w:val="both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</w:pP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粉笔视角：冬奥会正在如火如荼地进行，运动健儿们身姿灵敏地做出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各种高难度动作羡煞了旁人，很多人开始心痒难耐、跃跃欲试，甚至</w:t>
      </w:r>
      <w:r>
        <w:rPr>
          <w:rFonts w:ascii="SimSun" w:hAnsi="SimSun" w:cs="SimSun" w:eastAsia="SimSun"/>
          <w:sz w:val="28"/>
          <w:szCs w:val="28"/>
          <w:color w:val="#FF0000"/>
          <w:spacing w:val="0"/>
          <w:noProof/>
        </w:rPr>
        <w:t>产生了“我也可以”的错觉。须知，雪地运动虽然看起来优雅轻盈，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但实际上风险很高，若在没有掌握基本技巧的情况下就横冲直撞，极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有可能从雪道冲进了骨科，成为“雪季滑雪干瞪眼”中的一员。“三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亿人上冰雪”正在从理想照进现实，全民参与、感受冰雪运动的魅力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值得鼓励。凡事量力而为，冰雪运动不能仅仅依靠热情，参与之前要</w:t>
      </w:r>
      <w:r>
        <w:rPr>
          <w:rFonts w:ascii="SimSun" w:hAnsi="SimSun" w:cs="SimSun" w:eastAsia="SimSun"/>
          <w:sz w:val="28"/>
          <w:szCs w:val="28"/>
          <w:color w:val="#FF0000"/>
          <w:spacing w:val="-4"/>
          <w:noProof/>
        </w:rPr>
        <w:t>对其中的风险性有清醒认知，根据自身实际情况选择适合的雪道，尽</w:t>
      </w:r>
    </w:p>
    <w:p>
      <w:pPr>
        <w:spacing w:before="10" w:after="0" w:line="615" w:lineRule="exact"/>
        <w:ind w:firstLine="1" w:left="360" w:right="205"/>
        <w:jc w:val="both"/>
        <w:rPr>
          <w:rFonts w:ascii="SimSun" w:hAnsi="SimSun" w:cs="SimSun" w:eastAsia="SimSun"/>
          <w:sz w:val="28"/>
          <w:szCs w:val="28"/>
          <w:color w:val="#FF0000"/>
          <w:spacing w:val="-94"/>
          <w:noProof/>
        </w:rPr>
        <w:sectPr>
          <w:pgSz w:w="11906" w:h="16838"/>
          <w:pgMar w:top="2880" w:right="1440" w:bottom="720" w:left="1440" w:header="708" w:footer="708" w:gutter="0"/>
        </w:sect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313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6</w:t>
      </w:r>
    </w:p>
    <w:p>
      <w:pPr>
        <w:spacing w:before="180" w:after="0" w:line="180" w:lineRule="exact"/>
        <w:ind w:firstLine="1" w:left="446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906" w:h="16838"/>
          <w:pgMar w:top="2880" w:right="1440" w:bottom="720" w:left="1440" w:header="708" w:footer="708" w:gutter="0"/>
        </w:sectPr>
      </w:pPr>
    </w:p>
    <w:bookmarkStart w:id="7" w:name="7"/>
    <w:bookmarkEnd w:id="7"/>
    <w:p>
      <w:pPr>
        <w:spacing w:before="0" w:after="0" w:line="172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13pt;mso-position-vertical-relative:paragraph;">
            <v:imagedata r:id="rId_pzOO" o:title="IM8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42pt;mso-position-vertical-relative:paragraph;">
            <v:imagedata r:id="rId_U5Qq" o:title="IM28"/>
          </v:shape>
        </w:pict>
      </w:r>
    </w:p>
    <w:p>
      <w:pPr>
        <w:spacing w:before="0" w:after="0" w:line="281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0"/>
          <w:noProof/>
        </w:rPr>
      </w:pPr>
      <w:r>
        <w:rPr>
          <w:rFonts w:ascii="SimSun" w:hAnsi="SimSun" w:cs="SimSun" w:eastAsia="SimSun"/>
          <w:sz w:val="28"/>
          <w:szCs w:val="28"/>
          <w:color w:val="#FF0000"/>
          <w:spacing w:val="0"/>
          <w:noProof/>
        </w:rPr>
        <w:t>量规避危险，安全地享受冰雪运动乐趣。</w:t>
      </w:r>
    </w:p>
    <w:p>
      <w:pPr>
        <w:spacing w:before="0" w:after="0" w:line="281" w:lineRule="exact"/>
        <w:ind w:firstLine="1" w:left="360"/>
        <w:jc w:val="left"/>
        <w:rPr>
          <w:rFonts w:ascii="SimSun" w:hAnsi="SimSun" w:cs="SimSun" w:eastAsia="SimSun"/>
          <w:sz w:val="28"/>
          <w:szCs w:val="28"/>
          <w:color w:val="#FF0000"/>
          <w:spacing w:val="0"/>
          <w:noProof/>
        </w:rPr>
        <w:sectPr>
          <w:pgSz w:w="11906" w:h="16838"/>
          <w:pgMar w:top="1440" w:right="1440" w:bottom="720" w:left="1440" w:header="708" w:footer="708" w:gutter="0"/>
        </w:sect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277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t>7</w:t>
      </w:r>
    </w:p>
    <w:p>
      <w:pPr>
        <w:spacing w:before="180" w:after="0" w:line="180" w:lineRule="exact"/>
        <w:ind w:firstLine="1" w:left="4469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906" w:h="16838"/>
          <w:pgMar w:top="1440" w:right="1440" w:bottom="720" w:left="1440" w:header="708" w:footer="708" w:gutter="0"/>
        </w:sectPr>
      </w:pPr>
    </w:p>
    <w:bookmarkStart w:id="8" w:name="8"/>
    <w:bookmarkEnd w:id="8"/>
    <w:p>
      <w:pPr>
        <w:spacing w:before="0" w:after="0" w:line="214" w:lineRule="exact"/>
        <w:ind w:firstLine="1" w:left="-8280"/>
        <w:jc w:val="center"/>
        <w:rPr>
          <w:rFonts w:ascii="Microsoft YaHei" w:hAnsi="Microsoft YaHei" w:cs="Microsoft YaHei" w:eastAsia="Microsoft YaHei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36pt;width:415.32pt;height:29.64pt;z-index:3815;mso-position-horizontal-relative:page;margin-top:-42pt;mso-position-vertical-relative:paragraph;">
            <v:imagedata r:id="rId_1NgR" o:title="IM28"/>
          </v:shape>
        </w:pict>
      </w:r>
    </w:p>
    <w:p>
      <w:pPr>
        <w:spacing w:before="0" w:after="0" w:line="240" w:lineRule="exact"/>
        <w:ind w:firstLine="1" w:left="-20"/>
        <w:jc w:val="center"/>
        <w:rPr>
          <w:rFonts w:ascii="Microsoft YaHei" w:hAnsi="Microsoft YaHei" w:cs="Microsoft YaHei" w:eastAsia="Microsoft YaHei"/>
          <w:sz w:val="24"/>
          <w:szCs w:val="24"/>
          <w:color w:val="#000000"/>
          <w:noProof/>
        </w:rPr>
      </w:pPr>
      <w:r>
        <w:rPr>
          <w:rFonts w:ascii="Microsoft YaHei" w:hAnsi="Microsoft YaHei" w:cs="Microsoft YaHei" w:eastAsia="Microsoft YaHei"/>
          <w:sz w:val="24"/>
          <w:szCs w:val="24"/>
          <w:color w:val="#000000"/>
          <w:noProof/>
        </w:rPr>
        <w:t>免责声明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5.60pt;width:504.00pt;height:672.00pt;z-index:-251657498;mso-position-horizontal-relative:page;margin-top:2pt;mso-position-vertical-relative:paragraph;">
            <v:imagedata r:id="rId_PyXl" o:title="IM8"/>
          </v:shape>
        </w:pict>
      </w:r>
    </w:p>
    <w:p>
      <w:pPr>
        <w:spacing w:before="0" w:after="384" w:line="625" w:lineRule="exact"/>
        <w:ind w:firstLine="1" w:left="1080" w:right="1019"/>
        <w:jc w:val="both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  <w:r>
        <w:rPr>
          <w:rFonts w:ascii="MicrosoftYaHei" w:hAnsi="MicrosoftYaHei" w:cs="MicrosoftYaHei" w:eastAsia="MicrosoftYaHei"/>
          <w:sz w:val="24"/>
          <w:szCs w:val="24"/>
          <w:color w:val="#000000"/>
          <w:spacing w:val="-3"/>
          <w:noProof/>
        </w:rPr>
        <w:t>本资料仅供内部交流使用，非商业用途。在未取得粉笔职教许可前，任何人士或</w:t>
      </w:r>
      <w:r>
        <w:rPr>
          <w:rFonts w:ascii="MicrosoftYaHei" w:hAnsi="MicrosoftYaHei" w:cs="MicrosoftYaHei" w:eastAsia="MicrosoftYaHei"/>
          <w:sz w:val="24"/>
          <w:szCs w:val="24"/>
          <w:color w:val="#000000"/>
          <w:spacing w:val="-3"/>
          <w:noProof/>
        </w:rPr>
        <w:t>机构均不得以任何方法或形式复制、出版、发放及抄袭本资料内容作商业或非法</w:t>
      </w:r>
      <w:r>
        <w:rPr>
          <w:rFonts w:ascii="MicrosoftYaHei" w:hAnsi="MicrosoftYaHei" w:cs="MicrosoftYaHei" w:eastAsia="MicrosoftYaHei"/>
          <w:sz w:val="24"/>
          <w:szCs w:val="24"/>
          <w:color w:val="#000000"/>
          <w:spacing w:val="1"/>
          <w:noProof/>
        </w:rPr>
        <w:t>之用途，违者必究。</w:t>
      </w: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640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</w:p>
    <w:p>
      <w:pPr>
        <w:spacing w:before="0" w:after="0" w:line="721" w:lineRule="exact"/>
        <w:ind w:firstLine="1" w:left="1080" w:right="1019"/>
        <w:jc w:val="left"/>
        <w:rPr>
          <w:rFonts w:ascii="MicrosoftYaHei" w:hAnsi="MicrosoftYaHei" w:cs="MicrosoftYaHei" w:eastAsia="MicrosoftYaHei"/>
          <w:sz w:val="24"/>
          <w:szCs w:val="24"/>
          <w:color w:val="#000000"/>
          <w:spacing w:val="-9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51.28pt;width:96.72pt;height:25.56pt;z-index:3818;mso-position-horizontal-relative:page;margin-top:6pt;mso-position-vertical-relative:paragraph;">
            <v:imagedata r:id="rId_cXJJ" o:title="IM73"/>
          </v:shape>
        </w:pict>
      </w:r>
    </w:p>
    <w:tbl>
      <w:tblPr>
        <w:tblStyle w:val="TableGrid"/>
        <w:jc w:val="left"/>
        <w:tblW w:type="auto" w:w="0"/>
        <w:tblInd w:type="dxa" w:w="-720"/>
        <w:tblBorders>
          <w:top w:val="nil" w:sz="0" w:space="0" w:color="000000"/>
          <w:left w:val="nil" w:sz="0" w:space="0" w:color="000000"/>
          <w:bottom w:val="nil" w:sz="0" w:space="0" w:color="000000"/>
          <w:right w:val="nil" w:sz="0" w:space="0" w:color="000000"/>
          <w:insideH w:val="single" w:sz="8" w:space="0" w:color="00000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5143"/>
        <w:gridCol w:w="1663"/>
        <w:gridCol w:w="4654"/>
      </w:tblGrid>
      <w:tr>
        <w:trPr>
          <w:trHeight w:val="359" w:hRule="exact"/>
        </w:trPr>
        <w:tc>
          <w:tcPr>
            <w:gridSpan w:val="3"/>
            <w:vAlign w:val="bottom"/>
            <w:tcW w:w="11460" w:type="dxa"/>
            <w:vMerge w:val="restart"/>
          </w:tcPr>
          <w:p>
            <w:pPr>
              <w:spacing w:before="0" w:after="0" w:line="180" w:lineRule="exact"/>
              <w:ind w:firstLine="1" w:left="0" w:right="544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  <w:t>8</w:t>
            </w:r>
          </w:p>
          <w:p>
            <w:pPr>
              <w:spacing w:before="0" w:after="0" w:line="180" w:lineRule="exact"/>
              <w:ind w:firstLine="1" w:left="59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</w:p>
          <w:p>
            <w:pPr>
              <w:spacing w:before="0" w:after="0" w:line="180" w:lineRule="exact"/>
              <w:ind w:firstLine="1" w:left="59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</w:p>
          <w:p>
            <w:pPr>
              <w:spacing w:before="0" w:after="0" w:line="180" w:lineRule="exact"/>
              <w:ind w:firstLine="1" w:left="59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</w:p>
          <w:p>
            <w:pPr>
              <w:spacing w:before="0" w:after="0" w:line="180" w:lineRule="exact"/>
              <w:ind w:firstLine="1" w:left="59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</w:p>
          <w:p>
            <w:pPr>
              <w:spacing w:before="0" w:after="0" w:line="287" w:lineRule="exact"/>
              <w:ind w:firstLine="1" w:left="59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2659" w:hRule="atLeast"/>
        </w:trPr>
        <w:tc>
          <w:tcPr>
            <w:gridSpan w:val="3"/>
            <w:tcBorders>
              <w:top w:val="none" w:sz="0" w:space="0" w:color="000000"/>
            </w:tcBorders>
            <w:vAlign w:val="bottom"/>
            <w:tcW w:w="11460" w:type="dxa"/>
            <w:vMerge/>
          </w:tcPr>
          <w:p>
            <w:pPr>
              <w:rPr w:sz="5" w:szCs="5"/>
            </w:pPr>
          </w:p>
        </w:tc>
      </w:tr>
    </w:tbl>
    <w:sectPr>
      <w:pgSz w:w="11906" w:h="16838"/>
      <w:pgMar w:top="1440" w:right="720" w:bottom="0" w:left="720" w:header="708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raCP" Type="http://schemas.openxmlformats.org/officeDocument/2006/relationships/image" Target="media/IMG_IM8_fa37JncCHryDsbzayy4cBWDxS22JjzhM.JPEG"/>
	<Relationship Id="rId_hNO7" Type="http://schemas.openxmlformats.org/officeDocument/2006/relationships/image" Target="media/IMG_IM8_DKAJTgfENplPfCOQUCDh3LKHLqCBONaZ.JPEG"/>
	<Relationship Id="rId_tluD" Type="http://schemas.openxmlformats.org/officeDocument/2006/relationships/image" Target="media/IMG_IM28_hltARYMnL8A1IYPkjcPmvk1HYCQuZyUG.JPEG"/>
	<Relationship Id="rId_533e" Type="http://schemas.openxmlformats.org/officeDocument/2006/relationships/image" Target="media/IMG_IM8_r4E7adpJDD36x3LTFlNmkr0RCOY47QHw.JPEG"/>
	<Relationship Id="rId_EpFl" Type="http://schemas.openxmlformats.org/officeDocument/2006/relationships/image" Target="media/IMG_IM28_ST114rIF2KLzNfQaOlM8dMYni4poT4kt.JPEG"/>
	<Relationship Id="rId_tnbe" Type="http://schemas.openxmlformats.org/officeDocument/2006/relationships/image" Target="media/IMG_IM39_VkuZbDmdX6aslyS9jmGK6m6oovcH0L9V.JPEG"/>
	<Relationship Id="rId_1f6M" Type="http://schemas.openxmlformats.org/officeDocument/2006/relationships/image" Target="media/IMG_IM8_l1mSn0ntmtgYmGqmZxGc0HGF4TyyGaaz.JPEG"/>
	<Relationship Id="rId_sJSw" Type="http://schemas.openxmlformats.org/officeDocument/2006/relationships/image" Target="media/IMG_IM28_bMSNMDE66ufq9TdiQrLQ6Zd81a6HAfFj.JPEG"/>
	<Relationship Id="rId_0qFs" Type="http://schemas.openxmlformats.org/officeDocument/2006/relationships/image" Target="media/IMG_IM8_D5mKYN1yCMNGtyPuYTAg8NO82SUslumx.JPEG"/>
	<Relationship Id="rId_6iuj" Type="http://schemas.openxmlformats.org/officeDocument/2006/relationships/image" Target="media/IMG_IM28_0WHWsIT4cqJUmiOL9WzItNQtqsjbkVYk.JPEG"/>
	<Relationship Id="rId_ltrl" Type="http://schemas.openxmlformats.org/officeDocument/2006/relationships/image" Target="media/IMG_IM8_YDDKtZd34dJx0jpoZYQJ2y22mHurzmYV.JPEG"/>
	<Relationship Id="rId_Vgw2" Type="http://schemas.openxmlformats.org/officeDocument/2006/relationships/image" Target="media/IMG_IM28_0jnrIPuK2DI0u5pRdDjd9lfw0XlxIJSG.JPEG"/>
	<Relationship Id="rId_8BTy" Type="http://schemas.openxmlformats.org/officeDocument/2006/relationships/image" Target="media/IMG_IM55_2F7Ie2deDtd6ySVZdEBmxogxKRuckMsk.JPEG"/>
	<Relationship Id="rId_vUTu" Type="http://schemas.openxmlformats.org/officeDocument/2006/relationships/image" Target="media/IMG_IM56_az3CzepBXSHTsm0VzBHw0yuKNmw87oqh.JPEG"/>
	<Relationship Id="rId_pzOO" Type="http://schemas.openxmlformats.org/officeDocument/2006/relationships/image" Target="media/IMG_IM8_fjrdfjx2VrAcf1HPs7AMl4OsFqq8II3v.JPEG"/>
	<Relationship Id="rId_U5Qq" Type="http://schemas.openxmlformats.org/officeDocument/2006/relationships/image" Target="media/IMG_IM28_1sZgbWg4Opf1ouQgzY2laPdpDTwVjzQk.JPEG"/>
	<Relationship Id="rId_PyXl" Type="http://schemas.openxmlformats.org/officeDocument/2006/relationships/image" Target="media/IMG_IM8_u5pgyEMxmNgNkJAvl6QU3oDqoZEGcd6U.JPEG"/>
	<Relationship Id="rId_1NgR" Type="http://schemas.openxmlformats.org/officeDocument/2006/relationships/image" Target="media/IMG_IM28_gvAe7VauqGFaYNTHStjThwKTUWj69nbq.JPEG"/>
	<Relationship Id="rId_cXJJ" Type="http://schemas.openxmlformats.org/officeDocument/2006/relationships/image" Target="media/IMG_IM73_Masked_odJDL5qxSFqshQCuD9lU9omw3CF6ZoeL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2024-09-20T17:20:42Z</dcterms:created>
  <dcterms:modified xsi:type="dcterms:W3CDTF">2024-09-20T17:20:42Z</dcterms:modified>
</cp:coreProperties>
</file>